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округа-Югры Миненко Ю.Б.,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1161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ч.1 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ЗАО «ОКРУЖНОЙ ЦЕНТР ОБЕСПЕЧЕНИЯ ПОЖАРНОЙ БЕЗОПАСНОСТИ»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Кашина Станислава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Кашин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конкурсным 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ЗАО «ОКРУЖНОЙ ЦЕНТР ОБЕСПЕЧЕНИЯ ПОЖАРНОЙ БЕЗОПАСНОСТИ»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адресу: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Крупской д.26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п.2</w:t>
      </w:r>
      <w:r>
        <w:rPr>
          <w:rFonts w:ascii="Times New Roman" w:eastAsia="Times New Roman" w:hAnsi="Times New Roman" w:cs="Times New Roman"/>
          <w:sz w:val="26"/>
          <w:szCs w:val="26"/>
        </w:rPr>
        <w:t>, абз.2 п.5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до 24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(документов), необходимых для ос</w:t>
      </w:r>
      <w:r>
        <w:rPr>
          <w:rFonts w:ascii="Times New Roman" w:eastAsia="Times New Roman" w:hAnsi="Times New Roman" w:cs="Times New Roman"/>
          <w:sz w:val="26"/>
          <w:szCs w:val="26"/>
        </w:rPr>
        <w:t>уществления налогового контроля,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требования №</w:t>
      </w:r>
      <w:r>
        <w:rPr>
          <w:rFonts w:ascii="Times New Roman" w:eastAsia="Times New Roman" w:hAnsi="Times New Roman" w:cs="Times New Roman"/>
          <w:sz w:val="26"/>
          <w:szCs w:val="26"/>
        </w:rPr>
        <w:t>3317 от 26.09.2023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Кашин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</w:t>
      </w:r>
      <w:r>
        <w:rPr>
          <w:rFonts w:ascii="Times New Roman" w:eastAsia="Times New Roman" w:hAnsi="Times New Roman" w:cs="Times New Roman"/>
          <w:sz w:val="26"/>
          <w:szCs w:val="26"/>
        </w:rPr>
        <w:t>ни судебного заседания и</w:t>
      </w:r>
      <w:r>
        <w:rPr>
          <w:rFonts w:ascii="Times New Roman" w:eastAsia="Times New Roman" w:hAnsi="Times New Roman" w:cs="Times New Roman"/>
          <w:sz w:val="26"/>
          <w:szCs w:val="26"/>
        </w:rPr>
        <w:t>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 счел возможным рассмотреть дело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Кашина С.А.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ст.15.6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абз.2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п.5 ст.93.1 НК РФ 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83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hyperlink r:id="rId5" w:anchor="/document/10900200/entry/93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в ходе проведения контрольных мероприятий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ЗАО «ОКРУЖНОЙ ЦЕНТР ОБЕСПЕЧЕНИЯ ПОЖАРНОЙ БЕЗОПАСНОСТИ»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sz w:val="26"/>
          <w:szCs w:val="26"/>
        </w:rPr>
        <w:t>районной инспекцией ФНС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п.2 ст.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, абз.2 п.5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требование №</w:t>
      </w:r>
      <w:r>
        <w:rPr>
          <w:rFonts w:ascii="Times New Roman" w:eastAsia="Times New Roman" w:hAnsi="Times New Roman" w:cs="Times New Roman"/>
          <w:sz w:val="26"/>
          <w:szCs w:val="26"/>
        </w:rPr>
        <w:t>3317 от 26.09.2023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рабочих дней со дня получения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алоговой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. Данное требование получено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бществом </w:t>
      </w:r>
      <w:r>
        <w:rPr>
          <w:rFonts w:ascii="Times New Roman" w:eastAsia="Times New Roman" w:hAnsi="Times New Roman" w:cs="Times New Roman"/>
          <w:sz w:val="26"/>
          <w:szCs w:val="26"/>
        </w:rPr>
        <w:t>10.10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требование следовало исполнить до 24 час.00 мин. </w:t>
      </w:r>
      <w:r>
        <w:rPr>
          <w:rFonts w:ascii="Times New Roman" w:eastAsia="Times New Roman" w:hAnsi="Times New Roman" w:cs="Times New Roman"/>
          <w:sz w:val="26"/>
          <w:szCs w:val="26"/>
        </w:rPr>
        <w:t>24.10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>Кашин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ЗАО «ОКРУЖНОЙ ЦЕНТР ОБЕСПЕЧЕНИЯ ПОЖАРНОЙ БЕЗОПАСНОСТИ»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истребованные документы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установленному сроку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п.6 ст.93.1 НК РФ</w:t>
      </w:r>
      <w:r>
        <w:rPr>
          <w:rFonts w:ascii="Times New Roman" w:eastAsia="Times New Roman" w:hAnsi="Times New Roman" w:cs="Times New Roman"/>
          <w:sz w:val="26"/>
          <w:szCs w:val="26"/>
        </w:rPr>
        <w:t>,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со ст.2.4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Кашиным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факту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документов установлен и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ЗАО «ОКРУЖНОЙ ЦЕНТР ОБЕСПЕЧЕНИЯ ПОЖАРНОЙ БЕЗОПАСНОСТИ»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3317 от 26.09.2023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получении </w:t>
      </w:r>
      <w:r>
        <w:rPr>
          <w:rFonts w:ascii="Times New Roman" w:eastAsia="Times New Roman" w:hAnsi="Times New Roman" w:cs="Times New Roman"/>
          <w:sz w:val="26"/>
          <w:szCs w:val="26"/>
        </w:rPr>
        <w:t>ЗАО «ОКРУЖНОЙ ЦЕНТР ОБЕСПЕЧЕНИЯ ПОЖАРНОЙ БЕЗОПАСНОСТИ»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3317 от 26.09.2023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Кашина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то, что </w:t>
      </w:r>
      <w:r>
        <w:rPr>
          <w:rFonts w:ascii="Times New Roman" w:eastAsia="Times New Roman" w:hAnsi="Times New Roman" w:cs="Times New Roman"/>
          <w:sz w:val="26"/>
          <w:szCs w:val="26"/>
        </w:rPr>
        <w:t>Кашин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минимальный размер штрафа, предусмотренный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ЗАО «ОКРУЖНОЙ ЦЕНТР ОБЕСПЕЧЕНИЯ ПОЖ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РНОЙ БЕЗОПАСНОСТИ»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Кашина Станислава Александровича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0412365400725011612415144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Ю.Б.Миненко 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6459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1142-76D7-416D-AC79-3ACF54F98FE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